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505" w:rsidRPr="001A6505" w:rsidRDefault="00364817" w:rsidP="00AB3FF8">
      <w:pPr>
        <w:pStyle w:val="a3"/>
        <w:jc w:val="right"/>
        <w:rPr>
          <w:lang w:val="ru-RU"/>
        </w:rPr>
      </w:pPr>
      <w:r>
        <w:rPr>
          <w:lang w:val="ru-RU"/>
        </w:rPr>
        <w:t>Приложение 7</w:t>
      </w:r>
      <w:bookmarkStart w:id="0" w:name="_GoBack"/>
      <w:bookmarkEnd w:id="0"/>
      <w:r w:rsidR="001A6505" w:rsidRPr="001A6505">
        <w:rPr>
          <w:lang w:val="ru-RU"/>
        </w:rPr>
        <w:t>.</w:t>
      </w:r>
    </w:p>
    <w:p w:rsidR="001A6505" w:rsidRPr="001A6505" w:rsidRDefault="001A6505" w:rsidP="00AB3FF8">
      <w:pPr>
        <w:pStyle w:val="a3"/>
        <w:jc w:val="center"/>
        <w:rPr>
          <w:lang w:val="ru-RU"/>
        </w:rPr>
      </w:pPr>
      <w:r w:rsidRPr="001A6505">
        <w:rPr>
          <w:b/>
          <w:bCs/>
          <w:color w:val="000000"/>
          <w:lang w:val="ru-RU"/>
        </w:rPr>
        <w:t>КОНСТИТУЦИЯ (ОСНОВНОЙ ЗАКОН) СОЮЗА СОВЕТСКИХ</w:t>
      </w:r>
      <w:r>
        <w:rPr>
          <w:b/>
          <w:bCs/>
          <w:color w:val="000000"/>
        </w:rPr>
        <w:t> </w:t>
      </w:r>
      <w:r w:rsidRPr="001A6505">
        <w:rPr>
          <w:b/>
          <w:bCs/>
          <w:color w:val="000000"/>
          <w:lang w:val="ru-RU"/>
        </w:rPr>
        <w:t xml:space="preserve"> СОЦИАЛИСТИЧЕСКИХ РЕСПУБЛИК Утверждена Чрезвычайным </w:t>
      </w:r>
      <w:r>
        <w:rPr>
          <w:b/>
          <w:bCs/>
          <w:color w:val="000000"/>
        </w:rPr>
        <w:t>VIII</w:t>
      </w:r>
      <w:r w:rsidRPr="001A6505">
        <w:rPr>
          <w:b/>
          <w:bCs/>
          <w:color w:val="000000"/>
          <w:lang w:val="ru-RU"/>
        </w:rPr>
        <w:t xml:space="preserve"> съездом Советов Союза ССР 5 декабря 1936 года</w:t>
      </w:r>
    </w:p>
    <w:p w:rsidR="001A6505" w:rsidRPr="001A6505" w:rsidRDefault="001A6505" w:rsidP="00AB3FF8">
      <w:pPr>
        <w:pStyle w:val="a3"/>
        <w:spacing w:after="240" w:afterAutospacing="0"/>
        <w:jc w:val="both"/>
        <w:rPr>
          <w:lang w:val="ru-RU"/>
        </w:rPr>
      </w:pPr>
    </w:p>
    <w:p w:rsidR="00AB3FF8" w:rsidRDefault="001A6505" w:rsidP="00AB3FF8">
      <w:pPr>
        <w:pStyle w:val="a3"/>
        <w:jc w:val="both"/>
        <w:rPr>
          <w:b/>
          <w:bCs/>
          <w:color w:val="000000"/>
          <w:lang w:val="en-US"/>
        </w:rPr>
      </w:pPr>
      <w:r w:rsidRPr="001A6505">
        <w:rPr>
          <w:b/>
          <w:bCs/>
          <w:color w:val="000000"/>
          <w:lang w:val="ru-RU"/>
        </w:rPr>
        <w:t>Глава Х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b/>
          <w:bCs/>
          <w:color w:val="000000"/>
          <w:lang w:val="ru-RU"/>
        </w:rPr>
        <w:br/>
        <w:t>ОСНОВНЫЕ ПРАВА И ОБЯЗАННОСТИ ГРАЖДАН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118. Граждане СССР имеют </w:t>
      </w:r>
      <w:r w:rsidRPr="001A6505">
        <w:rPr>
          <w:b/>
          <w:bCs/>
          <w:color w:val="000000"/>
          <w:lang w:val="ru-RU"/>
        </w:rPr>
        <w:t>право на труд</w:t>
      </w:r>
      <w:r w:rsidRPr="001A6505">
        <w:rPr>
          <w:color w:val="000000"/>
          <w:lang w:val="ru-RU"/>
        </w:rPr>
        <w:t>, то есть право на получение гарантированной работы с оплатой их труда в соответствии с его количеством и качеством. Право на труд обеспечивается социалистической организацией народного хозяйства, неуклонным ростом производительных сил советского общества, устранением возможности хозяйственных кризисов и ликвидацией безработицы.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119. Граждане СССР имеют </w:t>
      </w:r>
      <w:r w:rsidRPr="001A6505">
        <w:rPr>
          <w:b/>
          <w:bCs/>
          <w:color w:val="000000"/>
          <w:lang w:val="ru-RU"/>
        </w:rPr>
        <w:t>право на отдых</w:t>
      </w:r>
      <w:r w:rsidRPr="001A6505">
        <w:rPr>
          <w:color w:val="000000"/>
          <w:lang w:val="ru-RU"/>
        </w:rPr>
        <w:t>. Право на отдых обеспечивается установлением для рабочих и служащих восьмичасового рабочего дня и сокращением рабочего дня до семи и шести часов для ряда профессий с тяжелыми условиями работы и до четырех часов — в цехах с особо тяжелыми условиями работы; установлением ежегодных отпусков рабочим и служащим с сохранением заработной платы; предоставлением для обслуживания трудящихся широкой сети санаториев, домов отдыха, клубов.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120. Граждане СССР имеют право </w:t>
      </w:r>
      <w:r w:rsidRPr="001A6505">
        <w:rPr>
          <w:b/>
          <w:bCs/>
          <w:color w:val="000000"/>
          <w:lang w:val="ru-RU"/>
        </w:rPr>
        <w:t>на материальное</w:t>
      </w:r>
      <w:r>
        <w:rPr>
          <w:b/>
          <w:bCs/>
          <w:color w:val="000000"/>
        </w:rPr>
        <w:t> </w:t>
      </w:r>
      <w:r w:rsidRPr="001A6505">
        <w:rPr>
          <w:b/>
          <w:bCs/>
          <w:color w:val="000000"/>
          <w:lang w:val="ru-RU"/>
        </w:rPr>
        <w:t xml:space="preserve"> обеспечение</w:t>
      </w:r>
      <w:r w:rsidRPr="001A6505">
        <w:rPr>
          <w:color w:val="000000"/>
          <w:lang w:val="ru-RU"/>
        </w:rPr>
        <w:t xml:space="preserve"> в старости, а также в случае болезни и потери трудоспособности. Это право обеспечивается широким развитием социального страхования рабочих и служащих за счет государства, бесплатной медицинской помощью трудящимся, предоставлением в пользование трудящимся широкой сети курортов.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121. Граждане СССР имеют </w:t>
      </w:r>
      <w:r w:rsidRPr="001A6505">
        <w:rPr>
          <w:b/>
          <w:bCs/>
          <w:color w:val="000000"/>
          <w:lang w:val="ru-RU"/>
        </w:rPr>
        <w:t>право на образование</w:t>
      </w:r>
      <w:r w:rsidRPr="001A6505">
        <w:rPr>
          <w:color w:val="000000"/>
          <w:lang w:val="ru-RU"/>
        </w:rPr>
        <w:t>. Это право обеспечивается всеобще-обязательным восьмилетним образованием, широким развитием среднего общего политехнического образования, профессионально-технического образования, среднего специального и высшего образования на основе связи обучения с жизнью, с производством, всемерным развитием вечернего и заочного образования, бесплатностью всех видов образования, системой государственных стипендий, обучением в школах на родном языке, организацией на заводах, в совхозах и колхозах бесплатного производственного, технического и агрономического обучения трудящихся.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122. </w:t>
      </w:r>
      <w:r w:rsidRPr="001A6505">
        <w:rPr>
          <w:b/>
          <w:bCs/>
          <w:color w:val="000000"/>
          <w:lang w:val="ru-RU"/>
        </w:rPr>
        <w:t>Женщине в СССР предоставляются равные права с мужчиной</w:t>
      </w:r>
      <w:r w:rsidRPr="001A6505">
        <w:rPr>
          <w:color w:val="000000"/>
          <w:lang w:val="ru-RU"/>
        </w:rPr>
        <w:t xml:space="preserve"> во всех областях хозяйственной, государственной, культурной и общественно-политической жизни. Возможность осуществления этих прав женщин обеспечивается предоставлением женщине равного с мужчиной права на труд, оплату труда, отдых, социальное страхование и образование, государственной охраной интересов матери и ребенка, государственной помощью многодетным и одиноким матерям, предоставлением женщине при беременности отпусков с сохранением содержания, широкой сетью родильных домов, детских яслей и садов.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lastRenderedPageBreak/>
        <w:t xml:space="preserve">Статья 123. </w:t>
      </w:r>
      <w:r w:rsidRPr="001A6505">
        <w:rPr>
          <w:b/>
          <w:bCs/>
          <w:color w:val="000000"/>
          <w:lang w:val="ru-RU"/>
        </w:rPr>
        <w:t xml:space="preserve">Равноправие граждан СССР, независимо от их национальности и расы, </w:t>
      </w:r>
      <w:r w:rsidRPr="001A6505">
        <w:rPr>
          <w:color w:val="000000"/>
          <w:lang w:val="ru-RU"/>
        </w:rPr>
        <w:t>во всех областях хозяйственной, государственной, культурной и общественно-политической жизни является непреложным законом. Какое бы то ни было прямое или косвенное ограничение прав или, наоборот, установление прямых или косвенных преимуществ граждан в зависимости от их расовой и национальной принадлежности, равно как всякая проповедь расовой или национальной исключительности, или ненависти и пренебрежения, караются законом.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124. В целях обеспечения за гражданами </w:t>
      </w:r>
      <w:r w:rsidRPr="001A6505">
        <w:rPr>
          <w:b/>
          <w:bCs/>
          <w:color w:val="000000"/>
          <w:lang w:val="ru-RU"/>
        </w:rPr>
        <w:t>свободы совести</w:t>
      </w:r>
      <w:r w:rsidRPr="001A6505">
        <w:rPr>
          <w:color w:val="000000"/>
          <w:lang w:val="ru-RU"/>
        </w:rPr>
        <w:t xml:space="preserve"> церковь в СССР отделена от государства и школа от церкви. Свобода отправления религиозных культов и свобода антирелигиозной пропаганды признаются за всеми гражданами.</w:t>
      </w:r>
      <w:r>
        <w:rPr>
          <w:color w:val="000000"/>
        </w:rPr>
        <w:t> </w:t>
      </w:r>
    </w:p>
    <w:p w:rsidR="00AB3FF8" w:rsidRDefault="001A6505" w:rsidP="00AB3FF8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  <w:r w:rsidRPr="001A6505">
        <w:rPr>
          <w:color w:val="000000"/>
          <w:lang w:val="ru-RU"/>
        </w:rPr>
        <w:t>Статья 125. В соответствии с интересами трудящихся и в целях укрепления социалистического строя гражданам СССР гарантируется законом:</w:t>
      </w:r>
      <w:r w:rsidRPr="001A6505">
        <w:rPr>
          <w:color w:val="000000"/>
          <w:lang w:val="ru-RU"/>
        </w:rPr>
        <w:br/>
        <w:t>а</w:t>
      </w:r>
      <w:r w:rsidRPr="001A6505">
        <w:rPr>
          <w:b/>
          <w:bCs/>
          <w:color w:val="000000"/>
          <w:lang w:val="ru-RU"/>
        </w:rPr>
        <w:t>) свобода слова;</w:t>
      </w:r>
    </w:p>
    <w:p w:rsidR="00AB3FF8" w:rsidRPr="00AB3FF8" w:rsidRDefault="001A6505" w:rsidP="00AB3FF8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ru-RU"/>
        </w:rPr>
      </w:pPr>
      <w:r w:rsidRPr="001A6505">
        <w:rPr>
          <w:b/>
          <w:bCs/>
          <w:color w:val="000000"/>
          <w:lang w:val="ru-RU"/>
        </w:rPr>
        <w:t>б) свобода печати;</w:t>
      </w:r>
    </w:p>
    <w:p w:rsidR="00AB3FF8" w:rsidRPr="00AB3FF8" w:rsidRDefault="001A6505" w:rsidP="00AB3FF8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ru-RU"/>
        </w:rPr>
      </w:pPr>
      <w:r w:rsidRPr="001A6505">
        <w:rPr>
          <w:b/>
          <w:bCs/>
          <w:color w:val="000000"/>
          <w:lang w:val="ru-RU"/>
        </w:rPr>
        <w:t>в) свобода собраний и митингов;</w:t>
      </w:r>
    </w:p>
    <w:p w:rsidR="00AB3FF8" w:rsidRPr="00AB3FF8" w:rsidRDefault="001A6505" w:rsidP="00AB3FF8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ru-RU"/>
        </w:rPr>
      </w:pPr>
      <w:r w:rsidRPr="001A6505">
        <w:rPr>
          <w:b/>
          <w:bCs/>
          <w:color w:val="000000"/>
          <w:lang w:val="ru-RU"/>
        </w:rPr>
        <w:t>г) свобода уличных шествий и демонстраций.</w:t>
      </w:r>
    </w:p>
    <w:p w:rsidR="001A6505" w:rsidRPr="001A6505" w:rsidRDefault="001A6505" w:rsidP="00AB3FF8">
      <w:pPr>
        <w:pStyle w:val="a3"/>
        <w:spacing w:before="0" w:beforeAutospacing="0" w:after="0" w:afterAutospacing="0"/>
        <w:jc w:val="both"/>
        <w:rPr>
          <w:lang w:val="ru-RU"/>
        </w:rPr>
      </w:pPr>
      <w:r w:rsidRPr="001A6505">
        <w:rPr>
          <w:color w:val="000000"/>
          <w:lang w:val="ru-RU"/>
        </w:rPr>
        <w:t>Эти права граждан обеспечиваются предоставлением трудящимся и их организациям типографий, запасов бумаги, общественных зданий, улиц, средств связи и других материальных условий, необходимых для их осуществления.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>Статья 126. В соответствии с интересами трудящихся и в целях развития организационной самодеятельности и политической активности народных масс гражданам СССР обеспечивается право объединения в общественные организации: профессиональные союзы, кооперативные объединения, организации молодежи, спортивные и оборонные организации, культурные, технические и научные общества, а наиболее активные и сознательные граждане из рядов рабочего класса, трудящихся крестьян и трудовой интеллигенции добровольно объединяются в Коммунистическую партию Советского Союза, являющуюся передовым отрядом трудящихся в их борьбе за построение коммунистического общества и представляющую руководящее ядро всех организаций трудящихся, как общественных, так и государственных.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127. Гражданам </w:t>
      </w:r>
      <w:r w:rsidRPr="001A6505">
        <w:rPr>
          <w:b/>
          <w:bCs/>
          <w:color w:val="000000"/>
          <w:lang w:val="ru-RU"/>
        </w:rPr>
        <w:t>СССР обеспечивается неприкосновенность личности</w:t>
      </w:r>
      <w:r w:rsidRPr="001A6505">
        <w:rPr>
          <w:color w:val="000000"/>
          <w:lang w:val="ru-RU"/>
        </w:rPr>
        <w:t>. Никто не может быть подвергнут аресту иначе как по постановлению суда или с санкции прокурора.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 xml:space="preserve">Статья 128. </w:t>
      </w:r>
      <w:r w:rsidRPr="001A6505">
        <w:rPr>
          <w:b/>
          <w:bCs/>
          <w:color w:val="000000"/>
          <w:lang w:val="ru-RU"/>
        </w:rPr>
        <w:t>Неприкосновенность жилища граждан и тайна переписки</w:t>
      </w:r>
      <w:r w:rsidRPr="001A6505">
        <w:rPr>
          <w:color w:val="000000"/>
          <w:lang w:val="ru-RU"/>
        </w:rPr>
        <w:t xml:space="preserve"> охраняются законом.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>Статья 129. СССР предоставляет право убежища иностранным гражданам, преследуемым за защиту интересов трудящихся, или научную деятельность, или национально-освободительную борьбу.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>Статья 130. Каждый гражданин СССР обязан соблюдать Конституцию Союза Советских Социалистических Республик, исполнять законы, блюсти дисциплину труда, честно относиться к общественному долгу, уважать правила социалистического общежития.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>Статья 131. Каждый гражданин СССР обязан беречь и укреплять общественную, социалистическую собственность, как священную и неприкосновенную основу советского строя, как источник богатства и могущества Родины, как источник зажиточной и культурной жизни всех трудящихся. Лица, покушающиеся на общественную, социалистическую собственность, являются врагами народа.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lastRenderedPageBreak/>
        <w:t>Статья 132. Всеобщая воинская обязанность является законом. Воинская служба в рядах Вооруженных Сил СССР представляет почетную обязанность граждан СССР.</w:t>
      </w:r>
      <w:r>
        <w:rPr>
          <w:color w:val="000000"/>
        </w:rPr>
        <w:t> 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  <w:r w:rsidRPr="001A6505">
        <w:rPr>
          <w:color w:val="000000"/>
          <w:lang w:val="ru-RU"/>
        </w:rPr>
        <w:t>Статья 133. Защита Отечества есть священный долг каждого гражданина СССР. Измена Родине: нарушение присяги, переход на сторону врага, нанесение ущерба военной мощи государства, шпионаж — караются по всей строгости закона, как самое тяжкое злодеяние.</w:t>
      </w:r>
    </w:p>
    <w:p w:rsidR="001A6505" w:rsidRPr="001A6505" w:rsidRDefault="001A6505" w:rsidP="00AB3FF8">
      <w:pPr>
        <w:pStyle w:val="a3"/>
        <w:jc w:val="both"/>
        <w:rPr>
          <w:lang w:val="ru-RU"/>
        </w:rPr>
      </w:pPr>
    </w:p>
    <w:p w:rsidR="001A6505" w:rsidRPr="001A6505" w:rsidRDefault="001A6505" w:rsidP="00AB3FF8">
      <w:pPr>
        <w:pStyle w:val="a3"/>
        <w:jc w:val="both"/>
        <w:rPr>
          <w:lang w:val="ru-RU"/>
        </w:rPr>
      </w:pPr>
    </w:p>
    <w:p w:rsidR="007D6C63" w:rsidRPr="001A6505" w:rsidRDefault="007D6C63" w:rsidP="00AB3FF8">
      <w:pPr>
        <w:jc w:val="both"/>
        <w:rPr>
          <w:lang w:val="ru-RU"/>
        </w:rPr>
      </w:pPr>
    </w:p>
    <w:sectPr w:rsidR="007D6C63" w:rsidRPr="001A6505" w:rsidSect="008C3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37D41"/>
    <w:rsid w:val="001A6505"/>
    <w:rsid w:val="00364817"/>
    <w:rsid w:val="007D6C63"/>
    <w:rsid w:val="008C3119"/>
    <w:rsid w:val="00937D41"/>
    <w:rsid w:val="00AB3FF8"/>
    <w:rsid w:val="00FA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6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6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895</Words>
  <Characters>5102</Characters>
  <Application>Microsoft Office Word</Application>
  <DocSecurity>0</DocSecurity>
  <Lines>42</Lines>
  <Paragraphs>11</Paragraphs>
  <ScaleCrop>false</ScaleCrop>
  <Company>*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связной</cp:lastModifiedBy>
  <cp:revision>6</cp:revision>
  <dcterms:created xsi:type="dcterms:W3CDTF">2016-09-18T09:24:00Z</dcterms:created>
  <dcterms:modified xsi:type="dcterms:W3CDTF">2016-09-28T23:20:00Z</dcterms:modified>
</cp:coreProperties>
</file>